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AC6B7D" w14:textId="77777777" w:rsidR="00B010B9" w:rsidRPr="0044034A" w:rsidRDefault="00B010B9" w:rsidP="00CE59CD">
      <w:pPr>
        <w:spacing w:after="0" w:line="240" w:lineRule="auto"/>
        <w:jc w:val="center"/>
        <w:rPr>
          <w:rFonts w:ascii="Tahoma" w:hAnsi="Tahoma" w:cs="Tahoma"/>
          <w:lang w:eastAsia="en-US"/>
        </w:rPr>
      </w:pPr>
    </w:p>
    <w:p w14:paraId="00A490F4" w14:textId="77777777" w:rsidR="00B010B9" w:rsidRPr="0044034A" w:rsidRDefault="00B010B9" w:rsidP="00CE59CD">
      <w:pPr>
        <w:spacing w:after="0" w:line="240" w:lineRule="auto"/>
        <w:jc w:val="center"/>
        <w:rPr>
          <w:rFonts w:ascii="Tahoma" w:hAnsi="Tahoma" w:cs="Tahoma"/>
          <w:lang w:eastAsia="en-US"/>
        </w:rPr>
      </w:pPr>
    </w:p>
    <w:p w14:paraId="44599265" w14:textId="05F91E17" w:rsidR="00B010B9" w:rsidRPr="0044034A" w:rsidRDefault="00B010B9" w:rsidP="00CE59CD">
      <w:pPr>
        <w:spacing w:after="0" w:line="240" w:lineRule="auto"/>
        <w:jc w:val="center"/>
        <w:rPr>
          <w:rFonts w:ascii="Tahoma" w:hAnsi="Tahoma" w:cs="Tahoma"/>
          <w:lang w:eastAsia="en-US"/>
        </w:rPr>
      </w:pPr>
    </w:p>
    <w:p w14:paraId="3B51F78C" w14:textId="2AB8FD3E" w:rsidR="00CE59CD" w:rsidRPr="00CA6A35" w:rsidRDefault="00E87314" w:rsidP="00CE59CD">
      <w:pPr>
        <w:spacing w:after="0" w:line="240" w:lineRule="auto"/>
        <w:jc w:val="center"/>
        <w:rPr>
          <w:rFonts w:ascii="Tahoma" w:hAnsi="Tahoma" w:cs="Tahoma"/>
          <w:sz w:val="18"/>
          <w:szCs w:val="18"/>
          <w:lang w:val="pt-PT" w:eastAsia="en-US"/>
        </w:rPr>
      </w:pPr>
      <w:r>
        <w:rPr>
          <w:rFonts w:ascii="Arial" w:hAnsi="Arial" w:cs="Arial"/>
          <w:noProof/>
          <w:sz w:val="16"/>
          <w:szCs w:val="16"/>
          <w:lang w:eastAsia="en-US"/>
        </w:rPr>
        <w:drawing>
          <wp:anchor distT="0" distB="0" distL="114300" distR="114300" simplePos="0" relativeHeight="251659264" behindDoc="1" locked="0" layoutInCell="1" allowOverlap="1" wp14:anchorId="48C4F228" wp14:editId="51A31C72">
            <wp:simplePos x="0" y="0"/>
            <wp:positionH relativeFrom="column">
              <wp:posOffset>5306060</wp:posOffset>
            </wp:positionH>
            <wp:positionV relativeFrom="paragraph">
              <wp:posOffset>67580</wp:posOffset>
            </wp:positionV>
            <wp:extent cx="635000" cy="6731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TIC_Logo_Trans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000" cy="673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52101">
        <w:rPr>
          <w:rFonts w:ascii="Arial" w:hAnsi="Arial" w:cs="Arial"/>
          <w:noProof/>
          <w:sz w:val="16"/>
          <w:szCs w:val="16"/>
          <w:lang w:eastAsia="en-US"/>
        </w:rPr>
        <w:drawing>
          <wp:anchor distT="0" distB="0" distL="114300" distR="114300" simplePos="0" relativeHeight="251658240" behindDoc="1" locked="0" layoutInCell="1" allowOverlap="1" wp14:anchorId="0EE4975A" wp14:editId="55016822">
            <wp:simplePos x="0" y="0"/>
            <wp:positionH relativeFrom="column">
              <wp:posOffset>3810</wp:posOffset>
            </wp:positionH>
            <wp:positionV relativeFrom="paragraph">
              <wp:posOffset>73660</wp:posOffset>
            </wp:positionV>
            <wp:extent cx="680085" cy="680085"/>
            <wp:effectExtent l="0" t="0" r="5715" b="571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DTL Log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085" cy="680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E59CD" w:rsidRPr="00CA6A35">
        <w:rPr>
          <w:rFonts w:ascii="Tahoma" w:hAnsi="Tahoma" w:cs="Tahoma"/>
          <w:sz w:val="18"/>
          <w:szCs w:val="18"/>
          <w:lang w:val="pt-PT" w:eastAsia="en-US"/>
        </w:rPr>
        <w:t>REPÚBLICA DEMOCRÁTICA DE TIMOR – LESTE</w:t>
      </w:r>
    </w:p>
    <w:p w14:paraId="52928668" w14:textId="4C540D5E" w:rsidR="00CE59CD" w:rsidRPr="00CA6A35" w:rsidRDefault="00CE59CD" w:rsidP="00CE59CD">
      <w:pPr>
        <w:spacing w:after="0" w:line="240" w:lineRule="auto"/>
        <w:jc w:val="center"/>
        <w:rPr>
          <w:rFonts w:ascii="Tahoma" w:hAnsi="Tahoma" w:cs="Tahoma"/>
          <w:sz w:val="18"/>
          <w:szCs w:val="18"/>
          <w:lang w:val="pt-PT" w:eastAsia="en-US"/>
        </w:rPr>
      </w:pPr>
      <w:r w:rsidRPr="00CA6A35">
        <w:rPr>
          <w:rFonts w:ascii="Tahoma" w:hAnsi="Tahoma" w:cs="Tahoma"/>
          <w:sz w:val="18"/>
          <w:szCs w:val="18"/>
          <w:lang w:val="pt-PT" w:eastAsia="en-US"/>
        </w:rPr>
        <w:t>VIII GOVERNO CONSTITUCIONAL</w:t>
      </w:r>
    </w:p>
    <w:p w14:paraId="5A3B27BC" w14:textId="149B73DF" w:rsidR="00F5008D" w:rsidRPr="00CA6A35" w:rsidRDefault="00CE59CD" w:rsidP="00CE59CD">
      <w:pPr>
        <w:spacing w:after="0" w:line="240" w:lineRule="auto"/>
        <w:jc w:val="center"/>
        <w:rPr>
          <w:rFonts w:ascii="Tahoma" w:hAnsi="Tahoma" w:cs="Tahoma"/>
          <w:sz w:val="18"/>
          <w:szCs w:val="18"/>
          <w:lang w:val="pt-PT" w:eastAsia="en-US"/>
        </w:rPr>
      </w:pPr>
      <w:r w:rsidRPr="00CA6A35">
        <w:rPr>
          <w:rFonts w:ascii="Tahoma" w:hAnsi="Tahoma" w:cs="Tahoma"/>
          <w:sz w:val="18"/>
          <w:szCs w:val="18"/>
          <w:lang w:val="pt-PT" w:eastAsia="en-US"/>
        </w:rPr>
        <w:t>AGÊNCIA DE TECNOLOGIAS DA INFORMAÇÃO E COMUNICAÇÃO –TIC TIMOR I.P</w:t>
      </w:r>
    </w:p>
    <w:p w14:paraId="2A703CFA" w14:textId="671A275A" w:rsidR="00CE59CD" w:rsidRPr="00CA6A35" w:rsidRDefault="00CE59CD" w:rsidP="00CE59CD">
      <w:pPr>
        <w:spacing w:after="0" w:line="240" w:lineRule="auto"/>
        <w:jc w:val="center"/>
        <w:rPr>
          <w:rFonts w:ascii="Tahoma" w:hAnsi="Tahoma" w:cs="Tahoma"/>
          <w:sz w:val="18"/>
          <w:szCs w:val="18"/>
          <w:lang w:val="pt-PT" w:eastAsia="en-US"/>
        </w:rPr>
      </w:pPr>
      <w:r w:rsidRPr="00CA6A35">
        <w:rPr>
          <w:rFonts w:ascii="Tahoma" w:hAnsi="Tahoma" w:cs="Tahoma"/>
          <w:sz w:val="18"/>
          <w:szCs w:val="18"/>
          <w:lang w:val="pt-PT" w:eastAsia="en-US"/>
        </w:rPr>
        <w:t xml:space="preserve"> DIRECÇÃO ADMINISTRAÇÃO E FINANÇAS</w:t>
      </w:r>
    </w:p>
    <w:p w14:paraId="2EE008F4" w14:textId="314332CF" w:rsidR="00CE59CD" w:rsidRPr="00CA6A35" w:rsidRDefault="00CE59CD" w:rsidP="00CE59CD">
      <w:pPr>
        <w:spacing w:after="0" w:line="240" w:lineRule="auto"/>
        <w:jc w:val="center"/>
        <w:rPr>
          <w:rFonts w:ascii="Tahoma" w:hAnsi="Tahoma" w:cs="Tahoma"/>
          <w:sz w:val="18"/>
          <w:szCs w:val="18"/>
          <w:lang w:val="pt-PT" w:eastAsia="en-US"/>
        </w:rPr>
      </w:pPr>
      <w:r w:rsidRPr="00CA6A35">
        <w:rPr>
          <w:rFonts w:ascii="Tahoma" w:hAnsi="Tahoma" w:cs="Tahoma"/>
          <w:sz w:val="18"/>
          <w:szCs w:val="18"/>
          <w:lang w:val="pt-PT" w:eastAsia="en-US"/>
        </w:rPr>
        <w:t>DEPARTAMENTO APROVISIONAMENTO</w:t>
      </w:r>
    </w:p>
    <w:p w14:paraId="644706D0" w14:textId="44CF218C" w:rsidR="006902F3" w:rsidRPr="00CA6A35" w:rsidRDefault="00A14E35" w:rsidP="00AF24BB">
      <w:pPr>
        <w:pBdr>
          <w:bottom w:val="single" w:sz="12" w:space="1" w:color="auto"/>
        </w:pBdr>
        <w:spacing w:after="0" w:line="240" w:lineRule="auto"/>
        <w:jc w:val="center"/>
        <w:rPr>
          <w:rFonts w:ascii="Tahoma" w:hAnsi="Tahoma" w:cs="Tahoma"/>
          <w:i/>
          <w:sz w:val="20"/>
          <w:szCs w:val="20"/>
          <w:lang w:val="pt-PT" w:eastAsia="en-US"/>
        </w:rPr>
      </w:pPr>
      <w:r w:rsidRPr="00CA6A35">
        <w:rPr>
          <w:rFonts w:ascii="Tahoma" w:hAnsi="Tahoma" w:cs="Tahoma"/>
          <w:i/>
          <w:sz w:val="18"/>
          <w:szCs w:val="18"/>
          <w:lang w:val="pt-PT" w:eastAsia="en-US"/>
        </w:rPr>
        <w:t>Pálacio do Governo edificio I, Avenida Presidente Nicolau Lobato, Dili, Timor - Leste</w:t>
      </w:r>
      <w:r w:rsidR="00CE59CD" w:rsidRPr="00CA6A35">
        <w:rPr>
          <w:rFonts w:ascii="Tahoma" w:hAnsi="Tahoma" w:cs="Tahoma"/>
          <w:i/>
          <w:sz w:val="20"/>
          <w:szCs w:val="20"/>
          <w:lang w:val="pt-PT" w:eastAsia="en-US"/>
        </w:rPr>
        <w:t xml:space="preserve"> </w:t>
      </w:r>
    </w:p>
    <w:p w14:paraId="7ED66D92" w14:textId="03AECEFA" w:rsidR="00CA6D44" w:rsidRPr="00CA6A35" w:rsidRDefault="00CA6D44" w:rsidP="00CA6D44">
      <w:pPr>
        <w:pStyle w:val="Heading1"/>
        <w:spacing w:before="360"/>
        <w:jc w:val="center"/>
        <w:rPr>
          <w:rFonts w:ascii="Arial" w:hAnsi="Arial" w:cs="Arial"/>
          <w:sz w:val="20"/>
          <w:szCs w:val="20"/>
        </w:rPr>
      </w:pPr>
      <w:r w:rsidRPr="00CA6A35">
        <w:rPr>
          <w:rFonts w:ascii="Arial" w:hAnsi="Arial" w:cs="Arial"/>
          <w:sz w:val="20"/>
          <w:szCs w:val="20"/>
        </w:rPr>
        <w:t>INVITATION TO BID</w:t>
      </w:r>
    </w:p>
    <w:p w14:paraId="033671B4" w14:textId="0B0975C8" w:rsidR="00CA6D44" w:rsidRPr="00CA6A35" w:rsidRDefault="00E756A8" w:rsidP="00CA6D44">
      <w:pPr>
        <w:spacing w:after="12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CA6A35">
        <w:rPr>
          <w:rFonts w:ascii="Arial" w:hAnsi="Arial" w:cs="Arial"/>
          <w:b/>
          <w:bCs/>
          <w:sz w:val="20"/>
          <w:szCs w:val="20"/>
        </w:rPr>
        <w:t>International</w:t>
      </w:r>
      <w:r w:rsidR="00CA6D44" w:rsidRPr="00CA6A35">
        <w:rPr>
          <w:rFonts w:ascii="Arial" w:hAnsi="Arial" w:cs="Arial"/>
          <w:b/>
          <w:bCs/>
          <w:sz w:val="20"/>
          <w:szCs w:val="20"/>
        </w:rPr>
        <w:t xml:space="preserve"> Competitive Bidding</w:t>
      </w:r>
    </w:p>
    <w:p w14:paraId="5AB4BD03" w14:textId="77777777" w:rsidR="00CA6D44" w:rsidRPr="00CA6A35" w:rsidRDefault="00CA6D44" w:rsidP="00CA6D4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1071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8910"/>
      </w:tblGrid>
      <w:tr w:rsidR="00CA6D44" w:rsidRPr="00CA6A35" w14:paraId="74DBEDBF" w14:textId="77777777" w:rsidTr="00AC4207">
        <w:trPr>
          <w:trHeight w:val="288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2C405E4" w14:textId="77777777" w:rsidR="00CA6D44" w:rsidRPr="00CA6A35" w:rsidRDefault="00CA6D44" w:rsidP="00AC4207">
            <w:pPr>
              <w:tabs>
                <w:tab w:val="right" w:pos="6300"/>
                <w:tab w:val="left" w:pos="6480"/>
                <w:tab w:val="right" w:pos="8640"/>
                <w:tab w:val="left" w:pos="9000"/>
              </w:tabs>
              <w:spacing w:after="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A6A35">
              <w:rPr>
                <w:rFonts w:ascii="Arial" w:hAnsi="Arial" w:cs="Arial"/>
                <w:b/>
                <w:sz w:val="20"/>
                <w:szCs w:val="20"/>
              </w:rPr>
              <w:t>Tender ID No.:</w:t>
            </w: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</w:tcPr>
          <w:p w14:paraId="1522D898" w14:textId="3C863C41" w:rsidR="00CA6D44" w:rsidRPr="00CA6A35" w:rsidRDefault="00CA6D44" w:rsidP="00AC4207">
            <w:pPr>
              <w:tabs>
                <w:tab w:val="right" w:pos="6300"/>
                <w:tab w:val="left" w:pos="6480"/>
                <w:tab w:val="right" w:pos="8640"/>
                <w:tab w:val="left" w:pos="9000"/>
              </w:tabs>
              <w:spacing w:after="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A6A35">
              <w:rPr>
                <w:rFonts w:ascii="Arial" w:hAnsi="Arial" w:cs="Arial"/>
                <w:b/>
                <w:bCs/>
                <w:sz w:val="20"/>
                <w:szCs w:val="20"/>
              </w:rPr>
              <w:t>001/</w:t>
            </w:r>
            <w:r w:rsidR="00607F80" w:rsidRPr="00CA6A35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Pr="00CA6A35">
              <w:rPr>
                <w:rFonts w:ascii="Arial" w:hAnsi="Arial" w:cs="Arial"/>
                <w:b/>
                <w:bCs/>
                <w:sz w:val="20"/>
                <w:szCs w:val="20"/>
              </w:rPr>
              <w:t>CB/TIC/II/2021</w:t>
            </w:r>
          </w:p>
        </w:tc>
      </w:tr>
      <w:tr w:rsidR="00CA6D44" w:rsidRPr="00CA6A35" w14:paraId="7B1D5BB1" w14:textId="77777777" w:rsidTr="00AC4207">
        <w:trPr>
          <w:trHeight w:val="288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43CB0DF" w14:textId="0E1F3529" w:rsidR="00CA6D44" w:rsidRPr="00CA6A35" w:rsidRDefault="00CA6D44" w:rsidP="00AC4207">
            <w:pPr>
              <w:tabs>
                <w:tab w:val="right" w:pos="6300"/>
                <w:tab w:val="left" w:pos="6480"/>
                <w:tab w:val="right" w:pos="8640"/>
                <w:tab w:val="left" w:pos="9000"/>
              </w:tabs>
              <w:spacing w:after="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A6A35">
              <w:rPr>
                <w:rFonts w:ascii="Arial" w:hAnsi="Arial" w:cs="Arial"/>
                <w:b/>
                <w:sz w:val="20"/>
                <w:szCs w:val="20"/>
              </w:rPr>
              <w:t>Description:</w:t>
            </w:r>
          </w:p>
        </w:tc>
        <w:tc>
          <w:tcPr>
            <w:tcW w:w="8910" w:type="dxa"/>
            <w:tcBorders>
              <w:top w:val="nil"/>
              <w:left w:val="nil"/>
              <w:bottom w:val="nil"/>
              <w:right w:val="nil"/>
            </w:tcBorders>
          </w:tcPr>
          <w:p w14:paraId="175A37DA" w14:textId="48D9D0ED" w:rsidR="00CA6D44" w:rsidRPr="00CA6A35" w:rsidRDefault="00607F80" w:rsidP="00CA6A35">
            <w:pPr>
              <w:autoSpaceDE w:val="0"/>
              <w:autoSpaceDN w:val="0"/>
              <w:adjustRightInd w:val="0"/>
              <w:ind w:right="225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A6A35">
              <w:rPr>
                <w:rFonts w:ascii="Arial" w:hAnsi="Arial" w:cs="Arial"/>
                <w:b/>
                <w:bCs/>
                <w:sz w:val="20"/>
                <w:szCs w:val="20"/>
              </w:rPr>
              <w:t>SUPPLY, INSTALLATION, AND DEPLOYMENT OF IT EQUIPMENT (Hardware/Software) FOR TIC TIMOR I.P</w:t>
            </w:r>
          </w:p>
        </w:tc>
      </w:tr>
    </w:tbl>
    <w:p w14:paraId="305389AA" w14:textId="04732D7E" w:rsidR="00CA6D44" w:rsidRPr="00CA6A35" w:rsidRDefault="00CA6D44" w:rsidP="00CA6A35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CA6A35">
        <w:rPr>
          <w:rFonts w:ascii="Arial" w:hAnsi="Arial" w:cs="Arial"/>
          <w:sz w:val="18"/>
          <w:szCs w:val="18"/>
        </w:rPr>
        <w:t>The Office of TIC TIMOR I.P</w:t>
      </w:r>
      <w:r w:rsidR="00F868F8" w:rsidRPr="00CA6A35">
        <w:rPr>
          <w:rFonts w:ascii="Arial" w:hAnsi="Arial" w:cs="Arial"/>
          <w:sz w:val="18"/>
          <w:szCs w:val="18"/>
        </w:rPr>
        <w:t xml:space="preserve"> </w:t>
      </w:r>
      <w:r w:rsidRPr="00CA6A35">
        <w:rPr>
          <w:rFonts w:ascii="Arial" w:hAnsi="Arial" w:cs="Arial"/>
          <w:sz w:val="18"/>
          <w:szCs w:val="18"/>
        </w:rPr>
        <w:t>invites bona</w:t>
      </w:r>
      <w:r w:rsidR="00B17BF2" w:rsidRPr="00CA6A35">
        <w:rPr>
          <w:rFonts w:ascii="Arial" w:hAnsi="Arial" w:cs="Arial"/>
          <w:sz w:val="18"/>
          <w:szCs w:val="18"/>
        </w:rPr>
        <w:t xml:space="preserve"> </w:t>
      </w:r>
      <w:r w:rsidRPr="00CA6A35">
        <w:rPr>
          <w:rFonts w:ascii="Arial" w:hAnsi="Arial" w:cs="Arial"/>
          <w:sz w:val="18"/>
          <w:szCs w:val="18"/>
        </w:rPr>
        <w:t xml:space="preserve">fide </w:t>
      </w:r>
      <w:r w:rsidR="00C101C1" w:rsidRPr="00CA6A35">
        <w:rPr>
          <w:rFonts w:ascii="Arial" w:hAnsi="Arial" w:cs="Arial"/>
          <w:sz w:val="18"/>
          <w:szCs w:val="18"/>
        </w:rPr>
        <w:t>national</w:t>
      </w:r>
      <w:r w:rsidR="00EE005D" w:rsidRPr="00CA6A35">
        <w:rPr>
          <w:rFonts w:ascii="Arial" w:hAnsi="Arial" w:cs="Arial"/>
          <w:sz w:val="18"/>
          <w:szCs w:val="18"/>
        </w:rPr>
        <w:t>/international</w:t>
      </w:r>
      <w:r w:rsidRPr="00CA6A35">
        <w:rPr>
          <w:rFonts w:ascii="Arial" w:hAnsi="Arial" w:cs="Arial"/>
          <w:sz w:val="18"/>
          <w:szCs w:val="18"/>
        </w:rPr>
        <w:t xml:space="preserve"> bidders for the </w:t>
      </w:r>
      <w:r w:rsidR="00505B18" w:rsidRPr="00CA6A35">
        <w:rPr>
          <w:rFonts w:ascii="Arial" w:hAnsi="Arial" w:cs="Arial"/>
          <w:sz w:val="18"/>
          <w:szCs w:val="18"/>
        </w:rPr>
        <w:t>Supply, Installation, and Deployment of IT equipment (hardware/software) for TIC TIMOR I.P</w:t>
      </w:r>
      <w:r w:rsidRPr="00CA6A35">
        <w:rPr>
          <w:rFonts w:ascii="Arial" w:hAnsi="Arial" w:cs="Arial"/>
          <w:sz w:val="18"/>
          <w:szCs w:val="18"/>
        </w:rPr>
        <w:t xml:space="preserve"> which will be funded from </w:t>
      </w:r>
      <w:r w:rsidR="00C101C1" w:rsidRPr="00CA6A35">
        <w:rPr>
          <w:rFonts w:ascii="Arial" w:hAnsi="Arial" w:cs="Arial"/>
          <w:sz w:val="18"/>
          <w:szCs w:val="18"/>
        </w:rPr>
        <w:t>OGE 2021</w:t>
      </w:r>
      <w:r w:rsidRPr="00CA6A35">
        <w:rPr>
          <w:rFonts w:ascii="Arial" w:hAnsi="Arial" w:cs="Arial"/>
          <w:sz w:val="18"/>
          <w:szCs w:val="18"/>
        </w:rPr>
        <w:t xml:space="preserve"> appropriations. </w:t>
      </w:r>
      <w:r w:rsidR="000B6224" w:rsidRPr="00CA6A35">
        <w:rPr>
          <w:rFonts w:ascii="Arial" w:hAnsi="Arial" w:cs="Arial"/>
          <w:sz w:val="18"/>
          <w:szCs w:val="18"/>
        </w:rPr>
        <w:t>Any interested bidder may participate in tender process.</w:t>
      </w:r>
    </w:p>
    <w:p w14:paraId="0FD51C0C" w14:textId="77777777" w:rsidR="00CA6D44" w:rsidRPr="00CA6A35" w:rsidRDefault="00CA6D44" w:rsidP="00CA6A35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7DA1B14D" w14:textId="38660068" w:rsidR="00795604" w:rsidRPr="00CA6A35" w:rsidRDefault="00795604" w:rsidP="00CA6A35">
      <w:pPr>
        <w:pStyle w:val="Header2-SubClauses"/>
        <w:widowControl w:val="0"/>
        <w:tabs>
          <w:tab w:val="clear" w:pos="504"/>
        </w:tabs>
        <w:spacing w:after="240"/>
        <w:ind w:left="0" w:firstLine="0"/>
        <w:jc w:val="both"/>
        <w:rPr>
          <w:sz w:val="18"/>
          <w:szCs w:val="18"/>
          <w:lang w:eastAsia="pt-PT"/>
        </w:rPr>
      </w:pPr>
      <w:r w:rsidRPr="00CA6A35">
        <w:rPr>
          <w:sz w:val="18"/>
          <w:szCs w:val="18"/>
          <w:lang w:eastAsia="pt-PT"/>
        </w:rPr>
        <w:t>The Bid shall comprise two sealed</w:t>
      </w:r>
      <w:r w:rsidR="005B55DB" w:rsidRPr="00CA6A35">
        <w:rPr>
          <w:sz w:val="18"/>
          <w:szCs w:val="18"/>
          <w:lang w:eastAsia="pt-PT"/>
        </w:rPr>
        <w:t xml:space="preserve"> </w:t>
      </w:r>
      <w:r w:rsidRPr="00CA6A35">
        <w:rPr>
          <w:sz w:val="18"/>
          <w:szCs w:val="18"/>
          <w:lang w:eastAsia="pt-PT"/>
        </w:rPr>
        <w:t>envelopes submitted simultaneously, one called the Technical Bid and the other the Price Bid, both sealed envelopes enclosed together in an outer single sealed envelope.</w:t>
      </w:r>
      <w:r w:rsidR="006C0027" w:rsidRPr="00CA6A35">
        <w:rPr>
          <w:sz w:val="18"/>
          <w:szCs w:val="18"/>
          <w:lang w:eastAsia="pt-PT"/>
        </w:rPr>
        <w:t xml:space="preserve"> All Bids must be accompanied by a Bid Security in the form of a Bank Guarantee and in the amount specified in the Bidding Documents</w:t>
      </w:r>
      <w:r w:rsidR="006C0027" w:rsidRPr="00CA6A35">
        <w:rPr>
          <w:sz w:val="18"/>
          <w:szCs w:val="18"/>
        </w:rPr>
        <w:t>.</w:t>
      </w:r>
    </w:p>
    <w:p w14:paraId="3F1BD8F9" w14:textId="77777777" w:rsidR="00CA6D44" w:rsidRPr="00CA6A35" w:rsidRDefault="00CA6D44" w:rsidP="00CA6A35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CA6A35">
        <w:rPr>
          <w:rFonts w:ascii="Arial" w:hAnsi="Arial" w:cs="Arial"/>
          <w:spacing w:val="-3"/>
          <w:sz w:val="18"/>
          <w:szCs w:val="18"/>
        </w:rPr>
        <w:t xml:space="preserve">Interested bidders may obtain further information </w:t>
      </w:r>
      <w:r w:rsidR="000B6224" w:rsidRPr="00CA6A35">
        <w:rPr>
          <w:rFonts w:ascii="Arial" w:hAnsi="Arial" w:cs="Arial"/>
          <w:spacing w:val="-3"/>
          <w:sz w:val="18"/>
          <w:szCs w:val="18"/>
        </w:rPr>
        <w:t xml:space="preserve">(if required) </w:t>
      </w:r>
      <w:r w:rsidRPr="00CA6A35">
        <w:rPr>
          <w:rFonts w:ascii="Arial" w:hAnsi="Arial" w:cs="Arial"/>
          <w:spacing w:val="-3"/>
          <w:sz w:val="18"/>
          <w:szCs w:val="18"/>
        </w:rPr>
        <w:t>from:</w:t>
      </w:r>
    </w:p>
    <w:p w14:paraId="2A5FA7FE" w14:textId="77777777" w:rsidR="00CA6D44" w:rsidRPr="00CA6A35" w:rsidRDefault="00CA6D44" w:rsidP="00CA6A35">
      <w:pPr>
        <w:spacing w:after="0" w:line="240" w:lineRule="auto"/>
        <w:jc w:val="both"/>
        <w:rPr>
          <w:rFonts w:ascii="Arial" w:hAnsi="Arial" w:cs="Arial"/>
          <w:spacing w:val="-3"/>
          <w:sz w:val="18"/>
          <w:szCs w:val="18"/>
        </w:rPr>
      </w:pPr>
    </w:p>
    <w:p w14:paraId="32BC8574" w14:textId="77777777" w:rsidR="00CA6D44" w:rsidRPr="00CA6A35" w:rsidRDefault="00CA6D44" w:rsidP="00CA6A35">
      <w:pPr>
        <w:spacing w:after="0" w:line="240" w:lineRule="auto"/>
        <w:jc w:val="both"/>
        <w:rPr>
          <w:rFonts w:ascii="Arial" w:hAnsi="Arial" w:cs="Arial"/>
          <w:spacing w:val="-3"/>
          <w:sz w:val="18"/>
          <w:szCs w:val="18"/>
          <w:lang w:val="pt-PT"/>
        </w:rPr>
      </w:pPr>
      <w:r w:rsidRPr="00CA6A35">
        <w:rPr>
          <w:rFonts w:ascii="Arial" w:hAnsi="Arial" w:cs="Arial"/>
          <w:spacing w:val="-3"/>
          <w:sz w:val="18"/>
          <w:szCs w:val="18"/>
          <w:lang w:val="pt-PT"/>
        </w:rPr>
        <w:t xml:space="preserve">Department of Procurement, DNAF, </w:t>
      </w:r>
    </w:p>
    <w:p w14:paraId="0558863D" w14:textId="77777777" w:rsidR="00CA6D44" w:rsidRPr="00CA6A35" w:rsidRDefault="000B6224" w:rsidP="00CA6A35">
      <w:pPr>
        <w:spacing w:after="0" w:line="240" w:lineRule="auto"/>
        <w:jc w:val="both"/>
        <w:rPr>
          <w:rFonts w:ascii="Arial" w:hAnsi="Arial" w:cs="Arial"/>
          <w:spacing w:val="-3"/>
          <w:sz w:val="18"/>
          <w:szCs w:val="18"/>
          <w:lang w:val="pt-PT"/>
        </w:rPr>
      </w:pPr>
      <w:r w:rsidRPr="00CA6A35">
        <w:rPr>
          <w:rFonts w:ascii="Arial" w:hAnsi="Arial" w:cs="Arial"/>
          <w:spacing w:val="-3"/>
          <w:sz w:val="18"/>
          <w:szCs w:val="18"/>
          <w:lang w:val="pt-PT"/>
        </w:rPr>
        <w:t>O</w:t>
      </w:r>
      <w:r w:rsidR="00CA6D44" w:rsidRPr="00CA6A35">
        <w:rPr>
          <w:rFonts w:ascii="Arial" w:hAnsi="Arial" w:cs="Arial"/>
          <w:spacing w:val="-3"/>
          <w:sz w:val="18"/>
          <w:szCs w:val="18"/>
          <w:lang w:val="pt-PT"/>
        </w:rPr>
        <w:t xml:space="preserve">ffice of Agência de Tecnologia da Informação e Comunicação (TIC TIMOR I.P), </w:t>
      </w:r>
    </w:p>
    <w:p w14:paraId="3022967F" w14:textId="3B2F0138" w:rsidR="00CA6D44" w:rsidRPr="00CA6A35" w:rsidRDefault="00CA6D44" w:rsidP="00CA6A35">
      <w:pPr>
        <w:spacing w:after="0" w:line="240" w:lineRule="auto"/>
        <w:jc w:val="both"/>
        <w:rPr>
          <w:rFonts w:ascii="Arial" w:hAnsi="Arial" w:cs="Arial"/>
          <w:spacing w:val="-3"/>
          <w:sz w:val="18"/>
          <w:szCs w:val="18"/>
          <w:lang w:val="pt-PT"/>
        </w:rPr>
      </w:pPr>
      <w:r w:rsidRPr="00CA6A35">
        <w:rPr>
          <w:rFonts w:ascii="Arial" w:hAnsi="Arial" w:cs="Arial"/>
          <w:spacing w:val="-3"/>
          <w:sz w:val="18"/>
          <w:szCs w:val="18"/>
          <w:lang w:val="pt-PT"/>
        </w:rPr>
        <w:t xml:space="preserve">Rua. Av. </w:t>
      </w:r>
      <w:r w:rsidRPr="00CA6A35">
        <w:rPr>
          <w:rFonts w:ascii="Arial" w:hAnsi="Arial" w:cs="Arial"/>
          <w:sz w:val="18"/>
          <w:szCs w:val="18"/>
          <w:lang w:val="pt-PT"/>
        </w:rPr>
        <w:t xml:space="preserve">Avenida Presidente Nicolau Lobato, Pálacio do Governo, Dili, Timor-Leste. </w:t>
      </w:r>
      <w:r w:rsidRPr="00CA6A35">
        <w:rPr>
          <w:rFonts w:ascii="Arial" w:hAnsi="Arial" w:cs="Arial"/>
          <w:spacing w:val="-3"/>
          <w:sz w:val="18"/>
          <w:szCs w:val="18"/>
          <w:lang w:val="pt-PT"/>
        </w:rPr>
        <w:t xml:space="preserve"> </w:t>
      </w:r>
    </w:p>
    <w:p w14:paraId="39F452CA" w14:textId="77777777" w:rsidR="00CA6D44" w:rsidRPr="00CA6A35" w:rsidRDefault="00CA6D44" w:rsidP="00CA6A35">
      <w:pPr>
        <w:spacing w:after="0" w:line="240" w:lineRule="auto"/>
        <w:jc w:val="both"/>
        <w:rPr>
          <w:rFonts w:ascii="Arial" w:hAnsi="Arial" w:cs="Arial"/>
          <w:sz w:val="18"/>
          <w:szCs w:val="18"/>
          <w:lang w:val="pt-PT"/>
        </w:rPr>
      </w:pPr>
      <w:r w:rsidRPr="00CA6A35">
        <w:rPr>
          <w:rFonts w:ascii="Arial" w:hAnsi="Arial" w:cs="Arial"/>
          <w:spacing w:val="-3"/>
          <w:sz w:val="18"/>
          <w:szCs w:val="18"/>
          <w:lang w:val="pt-PT"/>
        </w:rPr>
        <w:t xml:space="preserve">Attn to: </w:t>
      </w:r>
      <w:r w:rsidRPr="00CA6A35">
        <w:rPr>
          <w:rFonts w:ascii="Arial" w:hAnsi="Arial" w:cs="Arial"/>
          <w:sz w:val="18"/>
          <w:szCs w:val="18"/>
          <w:lang w:val="pt-PT"/>
        </w:rPr>
        <w:t>Mr.</w:t>
      </w:r>
      <w:r w:rsidR="0044034A" w:rsidRPr="00CA6A35">
        <w:rPr>
          <w:rFonts w:ascii="Arial" w:hAnsi="Arial" w:cs="Arial"/>
          <w:sz w:val="18"/>
          <w:szCs w:val="18"/>
          <w:lang w:val="pt-PT"/>
        </w:rPr>
        <w:t xml:space="preserve"> </w:t>
      </w:r>
      <w:r w:rsidRPr="00CA6A35">
        <w:rPr>
          <w:rFonts w:ascii="Arial" w:hAnsi="Arial" w:cs="Arial"/>
          <w:sz w:val="18"/>
          <w:szCs w:val="18"/>
          <w:lang w:val="pt-PT"/>
        </w:rPr>
        <w:t>Venancio Soares dos Santos, Procurement</w:t>
      </w:r>
      <w:r w:rsidR="0044034A" w:rsidRPr="00CA6A35">
        <w:rPr>
          <w:rFonts w:ascii="Arial" w:hAnsi="Arial" w:cs="Arial"/>
          <w:sz w:val="18"/>
          <w:szCs w:val="18"/>
          <w:lang w:val="pt-PT"/>
        </w:rPr>
        <w:t xml:space="preserve"> </w:t>
      </w:r>
      <w:r w:rsidRPr="00CA6A35">
        <w:rPr>
          <w:rFonts w:ascii="Arial" w:hAnsi="Arial" w:cs="Arial"/>
          <w:sz w:val="18"/>
          <w:szCs w:val="18"/>
          <w:lang w:val="pt-PT"/>
        </w:rPr>
        <w:t xml:space="preserve">Officer, </w:t>
      </w:r>
    </w:p>
    <w:p w14:paraId="6D18E240" w14:textId="1E5C45F8" w:rsidR="00CA6D44" w:rsidRPr="00CA6A35" w:rsidRDefault="00CA6D44" w:rsidP="00CA6A35">
      <w:pPr>
        <w:spacing w:after="0" w:line="240" w:lineRule="auto"/>
        <w:jc w:val="both"/>
        <w:rPr>
          <w:rStyle w:val="Hyperlink"/>
          <w:rFonts w:ascii="Arial" w:hAnsi="Arial" w:cs="Arial"/>
          <w:sz w:val="18"/>
          <w:szCs w:val="18"/>
        </w:rPr>
      </w:pPr>
      <w:r w:rsidRPr="00CA6A35">
        <w:rPr>
          <w:rFonts w:ascii="Arial" w:hAnsi="Arial" w:cs="Arial"/>
          <w:sz w:val="18"/>
          <w:szCs w:val="18"/>
        </w:rPr>
        <w:t xml:space="preserve">Email: procurement@tic.gov.tl    </w:t>
      </w:r>
      <w:r w:rsidR="00310448" w:rsidRPr="00CA6A35">
        <w:rPr>
          <w:rFonts w:ascii="Arial" w:hAnsi="Arial" w:cs="Arial"/>
          <w:sz w:val="18"/>
          <w:szCs w:val="18"/>
        </w:rPr>
        <w:t>Mobile:</w:t>
      </w:r>
      <w:r w:rsidR="00BA3374" w:rsidRPr="00CA6A35">
        <w:rPr>
          <w:rStyle w:val="Hyperlink"/>
          <w:rFonts w:ascii="Arial" w:hAnsi="Arial" w:cs="Arial"/>
          <w:sz w:val="18"/>
          <w:szCs w:val="18"/>
          <w:u w:val="none"/>
        </w:rPr>
        <w:t xml:space="preserve"> </w:t>
      </w:r>
      <w:r w:rsidR="00310448" w:rsidRPr="00CA6A35">
        <w:rPr>
          <w:rStyle w:val="Hyperlink"/>
          <w:rFonts w:ascii="Arial" w:hAnsi="Arial" w:cs="Arial"/>
          <w:sz w:val="18"/>
          <w:szCs w:val="18"/>
          <w:u w:val="none"/>
        </w:rPr>
        <w:t>+</w:t>
      </w:r>
      <w:r w:rsidR="00310448" w:rsidRPr="00CA6A35">
        <w:rPr>
          <w:rFonts w:ascii="Arial" w:hAnsi="Arial" w:cs="Arial"/>
          <w:sz w:val="18"/>
          <w:szCs w:val="18"/>
        </w:rPr>
        <w:t>670-7712 5077</w:t>
      </w:r>
    </w:p>
    <w:p w14:paraId="6EACAD67" w14:textId="484EF00E" w:rsidR="00CA6D44" w:rsidRPr="00CA6A35" w:rsidRDefault="00CA6D44" w:rsidP="00CA6A35">
      <w:pPr>
        <w:spacing w:after="0" w:line="240" w:lineRule="auto"/>
        <w:jc w:val="both"/>
        <w:rPr>
          <w:rStyle w:val="Hyperlink"/>
          <w:rFonts w:ascii="Arial" w:hAnsi="Arial" w:cs="Arial"/>
          <w:sz w:val="18"/>
          <w:szCs w:val="18"/>
        </w:rPr>
      </w:pPr>
    </w:p>
    <w:p w14:paraId="718547DE" w14:textId="4B6F1EA3" w:rsidR="00CA6D44" w:rsidRPr="00CA6A35" w:rsidRDefault="00CA6D44" w:rsidP="00CA6A35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CA6A35">
        <w:rPr>
          <w:rFonts w:ascii="Arial" w:hAnsi="Arial" w:cs="Arial"/>
          <w:sz w:val="18"/>
          <w:szCs w:val="18"/>
        </w:rPr>
        <w:t xml:space="preserve">Interested bidders can </w:t>
      </w:r>
      <w:r w:rsidR="00CE3C80" w:rsidRPr="00CA6A35">
        <w:rPr>
          <w:rFonts w:ascii="Arial" w:hAnsi="Arial" w:cs="Arial"/>
          <w:sz w:val="18"/>
          <w:szCs w:val="18"/>
        </w:rPr>
        <w:t xml:space="preserve">visit the </w:t>
      </w:r>
      <w:r w:rsidR="0044034A" w:rsidRPr="00CA6A35">
        <w:rPr>
          <w:rFonts w:ascii="Arial" w:hAnsi="Arial" w:cs="Arial"/>
          <w:sz w:val="18"/>
          <w:szCs w:val="18"/>
        </w:rPr>
        <w:t>above-mentioned</w:t>
      </w:r>
      <w:r w:rsidR="00CE3C80" w:rsidRPr="00CA6A35">
        <w:rPr>
          <w:rFonts w:ascii="Arial" w:hAnsi="Arial" w:cs="Arial"/>
          <w:sz w:val="18"/>
          <w:szCs w:val="18"/>
        </w:rPr>
        <w:t xml:space="preserve"> address with brand new USB flash disk and must take the electronic version of bid document in PDF format at free of cost</w:t>
      </w:r>
      <w:r w:rsidR="003B3CFA" w:rsidRPr="00CA6A35">
        <w:rPr>
          <w:rFonts w:ascii="Arial" w:hAnsi="Arial" w:cs="Arial"/>
          <w:sz w:val="18"/>
          <w:szCs w:val="18"/>
        </w:rPr>
        <w:t>, alternatively based on special request can be sent by email</w:t>
      </w:r>
      <w:r w:rsidR="00CE3C80" w:rsidRPr="00CA6A35">
        <w:rPr>
          <w:rFonts w:ascii="Arial" w:hAnsi="Arial" w:cs="Arial"/>
          <w:sz w:val="18"/>
          <w:szCs w:val="18"/>
        </w:rPr>
        <w:t xml:space="preserve">. This </w:t>
      </w:r>
      <w:r w:rsidR="000F13D3" w:rsidRPr="00CA6A35">
        <w:rPr>
          <w:rFonts w:ascii="Arial" w:hAnsi="Arial" w:cs="Arial"/>
          <w:sz w:val="18"/>
          <w:szCs w:val="18"/>
        </w:rPr>
        <w:t xml:space="preserve">initiative is part of </w:t>
      </w:r>
      <w:r w:rsidR="00CE3C80" w:rsidRPr="00CA6A35">
        <w:rPr>
          <w:rFonts w:ascii="Arial" w:hAnsi="Arial" w:cs="Arial"/>
          <w:sz w:val="18"/>
          <w:szCs w:val="18"/>
        </w:rPr>
        <w:t xml:space="preserve">e-government </w:t>
      </w:r>
      <w:r w:rsidR="000F13D3" w:rsidRPr="00CA6A35">
        <w:rPr>
          <w:rFonts w:ascii="Arial" w:hAnsi="Arial" w:cs="Arial"/>
          <w:sz w:val="18"/>
          <w:szCs w:val="18"/>
        </w:rPr>
        <w:t>and green initiatives taken by TIC TIMOR I.P.</w:t>
      </w:r>
      <w:r w:rsidR="00B81931" w:rsidRPr="00CA6A35">
        <w:rPr>
          <w:rFonts w:ascii="Arial" w:hAnsi="Arial" w:cs="Arial"/>
          <w:sz w:val="18"/>
          <w:szCs w:val="18"/>
        </w:rPr>
        <w:t xml:space="preserve"> Last date for collection of electronic version</w:t>
      </w:r>
      <w:r w:rsidR="0044034A" w:rsidRPr="00CA6A35">
        <w:rPr>
          <w:rFonts w:ascii="Arial" w:hAnsi="Arial" w:cs="Arial"/>
          <w:sz w:val="18"/>
          <w:szCs w:val="18"/>
        </w:rPr>
        <w:t xml:space="preserve"> </w:t>
      </w:r>
      <w:r w:rsidR="00B81931" w:rsidRPr="00CA6A35">
        <w:rPr>
          <w:rFonts w:ascii="Arial" w:hAnsi="Arial" w:cs="Arial"/>
          <w:sz w:val="18"/>
          <w:szCs w:val="18"/>
        </w:rPr>
        <w:t xml:space="preserve">of bid document is latest by </w:t>
      </w:r>
      <w:r w:rsidR="00BA63CC" w:rsidRPr="00CA6A35">
        <w:rPr>
          <w:rFonts w:ascii="Arial" w:hAnsi="Arial" w:cs="Arial"/>
          <w:b/>
          <w:bCs/>
          <w:sz w:val="18"/>
          <w:szCs w:val="18"/>
        </w:rPr>
        <w:t>9</w:t>
      </w:r>
      <w:r w:rsidR="00B81931" w:rsidRPr="00CA6A35">
        <w:rPr>
          <w:rFonts w:ascii="Arial" w:hAnsi="Arial" w:cs="Arial"/>
          <w:b/>
          <w:bCs/>
          <w:sz w:val="18"/>
          <w:szCs w:val="18"/>
        </w:rPr>
        <w:t xml:space="preserve"> March by 16:00</w:t>
      </w:r>
      <w:r w:rsidR="00161B9A" w:rsidRPr="00CA6A35">
        <w:rPr>
          <w:rFonts w:ascii="Arial" w:hAnsi="Arial" w:cs="Arial"/>
          <w:b/>
          <w:sz w:val="18"/>
          <w:szCs w:val="18"/>
        </w:rPr>
        <w:t xml:space="preserve"> local time</w:t>
      </w:r>
      <w:r w:rsidR="00B81931" w:rsidRPr="00CA6A35">
        <w:rPr>
          <w:rFonts w:ascii="Arial" w:hAnsi="Arial" w:cs="Arial"/>
          <w:b/>
          <w:bCs/>
          <w:sz w:val="18"/>
          <w:szCs w:val="18"/>
        </w:rPr>
        <w:t>.</w:t>
      </w:r>
    </w:p>
    <w:p w14:paraId="21230ECE" w14:textId="77777777" w:rsidR="000F13D3" w:rsidRPr="00CA6A35" w:rsidRDefault="000F13D3" w:rsidP="00CA6A35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58FBB1C0" w14:textId="588E7D1B" w:rsidR="00A14E35" w:rsidRPr="00CA6A35" w:rsidRDefault="00CA6D44" w:rsidP="00CA6A35">
      <w:pPr>
        <w:jc w:val="both"/>
        <w:rPr>
          <w:rFonts w:ascii="Arial" w:hAnsi="Arial" w:cs="Arial"/>
          <w:spacing w:val="-3"/>
          <w:sz w:val="18"/>
          <w:szCs w:val="18"/>
        </w:rPr>
      </w:pPr>
      <w:r w:rsidRPr="00CA6A35">
        <w:rPr>
          <w:rFonts w:ascii="Arial" w:hAnsi="Arial" w:cs="Arial"/>
          <w:spacing w:val="-3"/>
          <w:sz w:val="18"/>
          <w:szCs w:val="18"/>
        </w:rPr>
        <w:t xml:space="preserve">A pre-bid meeting will be held </w:t>
      </w:r>
      <w:r w:rsidRPr="00CA6A35">
        <w:rPr>
          <w:rFonts w:ascii="Arial" w:hAnsi="Arial" w:cs="Arial"/>
          <w:sz w:val="18"/>
          <w:szCs w:val="18"/>
        </w:rPr>
        <w:t>at the same address specified above</w:t>
      </w:r>
      <w:r w:rsidRPr="00CA6A35">
        <w:rPr>
          <w:rFonts w:ascii="Arial" w:hAnsi="Arial" w:cs="Arial"/>
          <w:spacing w:val="-3"/>
          <w:sz w:val="18"/>
          <w:szCs w:val="18"/>
        </w:rPr>
        <w:t xml:space="preserve"> on </w:t>
      </w:r>
      <w:r w:rsidR="00B81931" w:rsidRPr="00CA6A35">
        <w:rPr>
          <w:rFonts w:ascii="Arial" w:hAnsi="Arial" w:cs="Arial"/>
          <w:b/>
          <w:bCs/>
          <w:spacing w:val="-3"/>
          <w:sz w:val="18"/>
          <w:szCs w:val="18"/>
        </w:rPr>
        <w:t>Date:</w:t>
      </w:r>
      <w:r w:rsidR="00B81931" w:rsidRPr="00CA6A35">
        <w:rPr>
          <w:rFonts w:ascii="Arial" w:hAnsi="Arial" w:cs="Arial"/>
          <w:spacing w:val="-3"/>
          <w:sz w:val="18"/>
          <w:szCs w:val="18"/>
        </w:rPr>
        <w:t xml:space="preserve"> </w:t>
      </w:r>
      <w:r w:rsidR="003B3CFA" w:rsidRPr="00CA6A35">
        <w:rPr>
          <w:rFonts w:ascii="Arial" w:hAnsi="Arial" w:cs="Arial"/>
          <w:b/>
          <w:spacing w:val="-3"/>
          <w:sz w:val="18"/>
          <w:szCs w:val="18"/>
        </w:rPr>
        <w:t>12</w:t>
      </w:r>
      <w:r w:rsidRPr="00CA6A35">
        <w:rPr>
          <w:rFonts w:ascii="Arial" w:hAnsi="Arial" w:cs="Arial"/>
          <w:b/>
          <w:spacing w:val="-3"/>
          <w:sz w:val="18"/>
          <w:szCs w:val="18"/>
        </w:rPr>
        <w:t xml:space="preserve"> March 202</w:t>
      </w:r>
      <w:r w:rsidR="00B81931" w:rsidRPr="00CA6A35">
        <w:rPr>
          <w:rFonts w:ascii="Arial" w:hAnsi="Arial" w:cs="Arial"/>
          <w:b/>
          <w:spacing w:val="-3"/>
          <w:sz w:val="18"/>
          <w:szCs w:val="18"/>
        </w:rPr>
        <w:t>1</w:t>
      </w:r>
      <w:r w:rsidRPr="00CA6A35">
        <w:rPr>
          <w:rFonts w:ascii="Arial" w:hAnsi="Arial" w:cs="Arial"/>
          <w:b/>
          <w:spacing w:val="-3"/>
          <w:sz w:val="18"/>
          <w:szCs w:val="18"/>
        </w:rPr>
        <w:t xml:space="preserve"> </w:t>
      </w:r>
      <w:r w:rsidR="00B81931" w:rsidRPr="00CA6A35">
        <w:rPr>
          <w:rFonts w:ascii="Arial" w:hAnsi="Arial" w:cs="Arial"/>
          <w:b/>
          <w:spacing w:val="-3"/>
          <w:sz w:val="18"/>
          <w:szCs w:val="18"/>
        </w:rPr>
        <w:t>Time</w:t>
      </w:r>
      <w:r w:rsidRPr="00CA6A35">
        <w:rPr>
          <w:rFonts w:ascii="Arial" w:hAnsi="Arial" w:cs="Arial"/>
          <w:b/>
          <w:spacing w:val="-3"/>
          <w:sz w:val="18"/>
          <w:szCs w:val="18"/>
        </w:rPr>
        <w:t xml:space="preserve">: </w:t>
      </w:r>
      <w:r w:rsidR="0044034A" w:rsidRPr="00CA6A35">
        <w:rPr>
          <w:rFonts w:ascii="Arial" w:hAnsi="Arial" w:cs="Arial"/>
          <w:b/>
          <w:spacing w:val="-3"/>
          <w:sz w:val="18"/>
          <w:szCs w:val="18"/>
        </w:rPr>
        <w:t>10:30 local</w:t>
      </w:r>
      <w:r w:rsidR="00161B9A" w:rsidRPr="00CA6A35">
        <w:rPr>
          <w:rFonts w:ascii="Arial" w:hAnsi="Arial" w:cs="Arial"/>
          <w:b/>
          <w:sz w:val="18"/>
          <w:szCs w:val="18"/>
        </w:rPr>
        <w:t xml:space="preserve"> time</w:t>
      </w:r>
      <w:r w:rsidRPr="00CA6A35">
        <w:rPr>
          <w:rFonts w:ascii="Arial" w:hAnsi="Arial" w:cs="Arial"/>
          <w:spacing w:val="-3"/>
          <w:sz w:val="18"/>
          <w:szCs w:val="18"/>
        </w:rPr>
        <w:t>.</w:t>
      </w:r>
    </w:p>
    <w:p w14:paraId="4ADF0670" w14:textId="3463EB0F" w:rsidR="00CA6D44" w:rsidRPr="00CA6A35" w:rsidRDefault="00CA6D44" w:rsidP="00CA6A35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CA6A35">
        <w:rPr>
          <w:rFonts w:ascii="Arial" w:hAnsi="Arial" w:cs="Arial"/>
          <w:sz w:val="18"/>
          <w:szCs w:val="18"/>
        </w:rPr>
        <w:t xml:space="preserve">Bids must be received at the same address specified above no later than </w:t>
      </w:r>
      <w:r w:rsidRPr="00CA6A35">
        <w:rPr>
          <w:rFonts w:ascii="Arial" w:hAnsi="Arial" w:cs="Arial"/>
          <w:b/>
          <w:bCs/>
          <w:sz w:val="18"/>
          <w:szCs w:val="18"/>
        </w:rPr>
        <w:t>Date:</w:t>
      </w:r>
      <w:r w:rsidRPr="00CA6A35">
        <w:rPr>
          <w:rFonts w:ascii="Arial" w:hAnsi="Arial" w:cs="Arial"/>
          <w:sz w:val="18"/>
          <w:szCs w:val="18"/>
        </w:rPr>
        <w:t xml:space="preserve"> </w:t>
      </w:r>
      <w:r w:rsidRPr="00CA6A35">
        <w:rPr>
          <w:rFonts w:ascii="Arial" w:hAnsi="Arial" w:cs="Arial"/>
          <w:b/>
          <w:sz w:val="18"/>
          <w:szCs w:val="18"/>
        </w:rPr>
        <w:t>2</w:t>
      </w:r>
      <w:r w:rsidR="003B3CFA" w:rsidRPr="00CA6A35">
        <w:rPr>
          <w:rFonts w:ascii="Arial" w:hAnsi="Arial" w:cs="Arial"/>
          <w:b/>
          <w:sz w:val="18"/>
          <w:szCs w:val="18"/>
        </w:rPr>
        <w:t>4</w:t>
      </w:r>
      <w:r w:rsidRPr="00CA6A35">
        <w:rPr>
          <w:rFonts w:ascii="Arial" w:hAnsi="Arial" w:cs="Arial"/>
          <w:b/>
          <w:sz w:val="18"/>
          <w:szCs w:val="18"/>
        </w:rPr>
        <w:t xml:space="preserve"> March 2021</w:t>
      </w:r>
      <w:r w:rsidR="006C0027" w:rsidRPr="00CA6A35">
        <w:rPr>
          <w:rFonts w:ascii="Arial" w:hAnsi="Arial" w:cs="Arial"/>
          <w:b/>
          <w:sz w:val="18"/>
          <w:szCs w:val="18"/>
        </w:rPr>
        <w:t>,</w:t>
      </w:r>
      <w:r w:rsidR="00CA6A35">
        <w:rPr>
          <w:rFonts w:ascii="Arial" w:hAnsi="Arial" w:cs="Arial"/>
          <w:b/>
          <w:sz w:val="18"/>
          <w:szCs w:val="18"/>
        </w:rPr>
        <w:t xml:space="preserve"> </w:t>
      </w:r>
      <w:r w:rsidR="00B81931" w:rsidRPr="00CA6A35">
        <w:rPr>
          <w:rFonts w:ascii="Arial" w:hAnsi="Arial" w:cs="Arial"/>
          <w:b/>
          <w:sz w:val="18"/>
          <w:szCs w:val="18"/>
        </w:rPr>
        <w:t>Time</w:t>
      </w:r>
      <w:r w:rsidRPr="00CA6A35">
        <w:rPr>
          <w:rFonts w:ascii="Arial" w:hAnsi="Arial" w:cs="Arial"/>
          <w:b/>
          <w:sz w:val="18"/>
          <w:szCs w:val="18"/>
        </w:rPr>
        <w:t>: 09:</w:t>
      </w:r>
      <w:r w:rsidR="00B81931" w:rsidRPr="00CA6A35">
        <w:rPr>
          <w:rFonts w:ascii="Arial" w:hAnsi="Arial" w:cs="Arial"/>
          <w:b/>
          <w:sz w:val="18"/>
          <w:szCs w:val="18"/>
        </w:rPr>
        <w:t>3</w:t>
      </w:r>
      <w:r w:rsidRPr="00CA6A35">
        <w:rPr>
          <w:rFonts w:ascii="Arial" w:hAnsi="Arial" w:cs="Arial"/>
          <w:b/>
          <w:sz w:val="18"/>
          <w:szCs w:val="18"/>
        </w:rPr>
        <w:t xml:space="preserve">0 </w:t>
      </w:r>
      <w:r w:rsidR="00CA6A35">
        <w:rPr>
          <w:rFonts w:ascii="Arial" w:hAnsi="Arial" w:cs="Arial"/>
          <w:b/>
          <w:sz w:val="18"/>
          <w:szCs w:val="18"/>
        </w:rPr>
        <w:t xml:space="preserve">local </w:t>
      </w:r>
      <w:r w:rsidR="00161B9A" w:rsidRPr="00CA6A35">
        <w:rPr>
          <w:rFonts w:ascii="Arial" w:hAnsi="Arial" w:cs="Arial"/>
          <w:b/>
          <w:sz w:val="18"/>
          <w:szCs w:val="18"/>
        </w:rPr>
        <w:t>time</w:t>
      </w:r>
      <w:r w:rsidR="00CA6A35">
        <w:rPr>
          <w:rFonts w:ascii="Arial" w:hAnsi="Arial" w:cs="Arial"/>
          <w:sz w:val="18"/>
          <w:szCs w:val="18"/>
        </w:rPr>
        <w:t xml:space="preserve">. </w:t>
      </w:r>
      <w:r w:rsidRPr="00CA6A35">
        <w:rPr>
          <w:rFonts w:ascii="Arial" w:hAnsi="Arial" w:cs="Arial"/>
          <w:sz w:val="18"/>
          <w:szCs w:val="18"/>
        </w:rPr>
        <w:t xml:space="preserve">Bids received after this date and/or time will not be accepted and automatically rejected. </w:t>
      </w:r>
    </w:p>
    <w:p w14:paraId="6906E1E8" w14:textId="77777777" w:rsidR="00CA6D44" w:rsidRPr="00CA6A35" w:rsidRDefault="00CA6D44" w:rsidP="00CA6A35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8157EB6" w14:textId="709C75FC" w:rsidR="00CA6D44" w:rsidRPr="00CA6A35" w:rsidRDefault="00CA6D44" w:rsidP="00CA6A35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CA6A35">
        <w:rPr>
          <w:rFonts w:ascii="Arial" w:hAnsi="Arial" w:cs="Arial"/>
          <w:sz w:val="18"/>
          <w:szCs w:val="18"/>
        </w:rPr>
        <w:t xml:space="preserve">The Technical Proposals shall be opened </w:t>
      </w:r>
      <w:r w:rsidR="006C0027" w:rsidRPr="00CA6A35">
        <w:rPr>
          <w:rFonts w:ascii="Arial" w:hAnsi="Arial" w:cs="Arial"/>
          <w:bCs/>
          <w:sz w:val="18"/>
          <w:szCs w:val="18"/>
        </w:rPr>
        <w:t xml:space="preserve">on </w:t>
      </w:r>
      <w:r w:rsidR="006C0027" w:rsidRPr="00CA6A35">
        <w:rPr>
          <w:rFonts w:ascii="Arial" w:hAnsi="Arial" w:cs="Arial"/>
          <w:b/>
          <w:bCs/>
          <w:sz w:val="18"/>
          <w:szCs w:val="18"/>
        </w:rPr>
        <w:t>Date:</w:t>
      </w:r>
      <w:r w:rsidR="006C0027" w:rsidRPr="00CA6A35">
        <w:rPr>
          <w:rFonts w:ascii="Arial" w:hAnsi="Arial" w:cs="Arial"/>
          <w:sz w:val="18"/>
          <w:szCs w:val="18"/>
        </w:rPr>
        <w:t xml:space="preserve"> </w:t>
      </w:r>
      <w:r w:rsidR="006C0027" w:rsidRPr="00CA6A35">
        <w:rPr>
          <w:rFonts w:ascii="Arial" w:hAnsi="Arial" w:cs="Arial"/>
          <w:b/>
          <w:sz w:val="18"/>
          <w:szCs w:val="18"/>
        </w:rPr>
        <w:t>2</w:t>
      </w:r>
      <w:r w:rsidR="003B3CFA" w:rsidRPr="00CA6A35">
        <w:rPr>
          <w:rFonts w:ascii="Arial" w:hAnsi="Arial" w:cs="Arial"/>
          <w:b/>
          <w:sz w:val="18"/>
          <w:szCs w:val="18"/>
        </w:rPr>
        <w:t>4</w:t>
      </w:r>
      <w:r w:rsidR="006C0027" w:rsidRPr="00CA6A35">
        <w:rPr>
          <w:rFonts w:ascii="Arial" w:hAnsi="Arial" w:cs="Arial"/>
          <w:b/>
          <w:sz w:val="18"/>
          <w:szCs w:val="18"/>
        </w:rPr>
        <w:t xml:space="preserve"> March 2021, Time: 10:00 local time</w:t>
      </w:r>
      <w:r w:rsidR="006C0027" w:rsidRPr="00CA6A35">
        <w:rPr>
          <w:rFonts w:ascii="Arial" w:hAnsi="Arial" w:cs="Arial"/>
          <w:sz w:val="18"/>
          <w:szCs w:val="18"/>
        </w:rPr>
        <w:t xml:space="preserve"> </w:t>
      </w:r>
      <w:r w:rsidRPr="00CA6A35">
        <w:rPr>
          <w:rFonts w:ascii="Arial" w:hAnsi="Arial" w:cs="Arial"/>
          <w:sz w:val="18"/>
          <w:szCs w:val="18"/>
        </w:rPr>
        <w:t xml:space="preserve">at the same address specified above and in the presence of </w:t>
      </w:r>
      <w:r w:rsidR="006C0027" w:rsidRPr="00CA6A35">
        <w:rPr>
          <w:rFonts w:ascii="Arial" w:hAnsi="Arial" w:cs="Arial"/>
          <w:sz w:val="18"/>
          <w:szCs w:val="18"/>
        </w:rPr>
        <w:t xml:space="preserve">bidder’s and/or </w:t>
      </w:r>
      <w:r w:rsidRPr="00CA6A35">
        <w:rPr>
          <w:rFonts w:ascii="Arial" w:hAnsi="Arial" w:cs="Arial"/>
          <w:sz w:val="18"/>
          <w:szCs w:val="18"/>
        </w:rPr>
        <w:t>bidders’ representatives.</w:t>
      </w:r>
    </w:p>
    <w:p w14:paraId="7BAAE880" w14:textId="77777777" w:rsidR="00CA6D44" w:rsidRPr="00CA6A35" w:rsidRDefault="00CA6D44" w:rsidP="00CA6D4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6A67547" w14:textId="500BA901" w:rsidR="00CA6D44" w:rsidRPr="00CA6A35" w:rsidRDefault="00CA6A35" w:rsidP="00CA6D4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pt-PT"/>
        </w:rPr>
      </w:pPr>
      <w:r w:rsidRPr="00CA6A35">
        <w:rPr>
          <w:rFonts w:ascii="Arial" w:hAnsi="Arial" w:cs="Arial"/>
          <w:sz w:val="18"/>
          <w:szCs w:val="18"/>
          <w:lang w:val="pt-PT"/>
        </w:rPr>
        <w:t>Dili, 22 February 2021</w:t>
      </w:r>
    </w:p>
    <w:p w14:paraId="1AEE0B86" w14:textId="6A5F65F3" w:rsidR="00CA6D44" w:rsidRDefault="00CA6D44" w:rsidP="00CA6D44">
      <w:pPr>
        <w:spacing w:after="0"/>
        <w:jc w:val="both"/>
        <w:rPr>
          <w:rFonts w:ascii="Arial" w:hAnsi="Arial" w:cs="Arial"/>
          <w:sz w:val="16"/>
          <w:szCs w:val="16"/>
          <w:lang w:val="pt-PT"/>
        </w:rPr>
      </w:pPr>
    </w:p>
    <w:p w14:paraId="68D70C44" w14:textId="77777777" w:rsidR="00CA6A35" w:rsidRPr="00CA6A35" w:rsidRDefault="00CA6A35" w:rsidP="00CA6D44">
      <w:pPr>
        <w:spacing w:after="0"/>
        <w:jc w:val="both"/>
        <w:rPr>
          <w:rFonts w:ascii="Arial" w:hAnsi="Arial" w:cs="Arial"/>
          <w:sz w:val="16"/>
          <w:szCs w:val="16"/>
          <w:lang w:val="pt-PT"/>
        </w:rPr>
      </w:pPr>
    </w:p>
    <w:p w14:paraId="393CC848" w14:textId="77777777" w:rsidR="00CA6D44" w:rsidRPr="00CA6A35" w:rsidRDefault="00CA6D44" w:rsidP="00CA6D44">
      <w:pPr>
        <w:spacing w:after="0"/>
        <w:jc w:val="both"/>
        <w:rPr>
          <w:rFonts w:ascii="Arial" w:hAnsi="Arial" w:cs="Arial"/>
          <w:sz w:val="16"/>
          <w:szCs w:val="16"/>
          <w:lang w:val="pt-PT"/>
        </w:rPr>
      </w:pPr>
    </w:p>
    <w:p w14:paraId="6BDC3943" w14:textId="77777777" w:rsidR="00CA6D44" w:rsidRPr="00CA6A35" w:rsidRDefault="00CA6D44" w:rsidP="00CA6D44">
      <w:pPr>
        <w:spacing w:after="0"/>
        <w:jc w:val="both"/>
        <w:rPr>
          <w:rFonts w:ascii="Arial" w:hAnsi="Arial" w:cs="Arial"/>
          <w:b/>
          <w:sz w:val="16"/>
          <w:szCs w:val="16"/>
          <w:lang w:val="pt-PT"/>
        </w:rPr>
      </w:pPr>
      <w:r w:rsidRPr="00CA6A35">
        <w:rPr>
          <w:rFonts w:ascii="Arial" w:hAnsi="Arial" w:cs="Arial"/>
          <w:b/>
          <w:sz w:val="16"/>
          <w:szCs w:val="16"/>
          <w:lang w:val="pt-PT"/>
        </w:rPr>
        <w:t>Roberto Caitano de Sousa Vicente</w:t>
      </w:r>
    </w:p>
    <w:p w14:paraId="7A8DA7A3" w14:textId="77777777" w:rsidR="00CA6D44" w:rsidRPr="006902F3" w:rsidRDefault="00CA6D44" w:rsidP="00CA6D44">
      <w:pPr>
        <w:spacing w:after="0"/>
        <w:jc w:val="both"/>
        <w:rPr>
          <w:rFonts w:ascii="Arial" w:hAnsi="Arial" w:cs="Arial"/>
          <w:sz w:val="16"/>
          <w:szCs w:val="16"/>
        </w:rPr>
      </w:pPr>
      <w:r w:rsidRPr="006902F3">
        <w:rPr>
          <w:rFonts w:ascii="Arial" w:hAnsi="Arial" w:cs="Arial"/>
          <w:sz w:val="16"/>
          <w:szCs w:val="16"/>
        </w:rPr>
        <w:t>Executive Director</w:t>
      </w:r>
    </w:p>
    <w:p w14:paraId="2765126D" w14:textId="77777777" w:rsidR="00CA6D44" w:rsidRPr="006902F3" w:rsidRDefault="00CA6D44" w:rsidP="00CA6D44">
      <w:pPr>
        <w:spacing w:after="0"/>
        <w:jc w:val="both"/>
        <w:rPr>
          <w:rFonts w:ascii="Arial" w:hAnsi="Arial" w:cs="Arial"/>
          <w:sz w:val="16"/>
          <w:szCs w:val="16"/>
        </w:rPr>
      </w:pPr>
      <w:r w:rsidRPr="006902F3">
        <w:rPr>
          <w:rFonts w:ascii="Arial" w:hAnsi="Arial" w:cs="Arial"/>
          <w:sz w:val="16"/>
          <w:szCs w:val="16"/>
        </w:rPr>
        <w:t xml:space="preserve">TIC TIMOR I.P. </w:t>
      </w:r>
    </w:p>
    <w:p w14:paraId="04277DD4" w14:textId="20D5E7C7" w:rsidR="006C51D9" w:rsidRPr="00CA6A35" w:rsidRDefault="00CA6D44" w:rsidP="00CA6D44">
      <w:pPr>
        <w:spacing w:after="0"/>
        <w:jc w:val="both"/>
        <w:rPr>
          <w:rFonts w:ascii="Arial" w:hAnsi="Arial" w:cs="Arial"/>
          <w:sz w:val="16"/>
          <w:szCs w:val="16"/>
        </w:rPr>
      </w:pPr>
      <w:r w:rsidRPr="006902F3">
        <w:rPr>
          <w:rFonts w:ascii="Arial" w:hAnsi="Arial" w:cs="Arial"/>
          <w:sz w:val="16"/>
          <w:szCs w:val="16"/>
        </w:rPr>
        <w:t xml:space="preserve">Dili, Timor-Leste </w:t>
      </w:r>
      <w:bookmarkStart w:id="0" w:name="_GoBack"/>
      <w:bookmarkEnd w:id="0"/>
    </w:p>
    <w:sectPr w:rsidR="006C51D9" w:rsidRPr="00CA6A35" w:rsidSect="003A01E7">
      <w:headerReference w:type="default" r:id="rId9"/>
      <w:footerReference w:type="defaul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A19AAD" w14:textId="77777777" w:rsidR="00EB56B0" w:rsidRDefault="00EB56B0" w:rsidP="008806F7">
      <w:pPr>
        <w:spacing w:after="0" w:line="240" w:lineRule="auto"/>
      </w:pPr>
      <w:r>
        <w:separator/>
      </w:r>
    </w:p>
  </w:endnote>
  <w:endnote w:type="continuationSeparator" w:id="0">
    <w:p w14:paraId="77B7BFDE" w14:textId="77777777" w:rsidR="00EB56B0" w:rsidRDefault="00EB56B0" w:rsidP="00880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ngal">
    <w:altName w:val="Courier New"/>
    <w:panose1 w:val="00000400000000000000"/>
    <w:charset w:val="01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AA9ABA" w14:textId="77777777" w:rsidR="00E47534" w:rsidRDefault="00E47534" w:rsidP="008806F7">
    <w:pPr>
      <w:spacing w:after="0" w:line="240" w:lineRule="auto"/>
      <w:jc w:val="center"/>
      <w:rPr>
        <w:rFonts w:ascii="Times New Roman" w:hAnsi="Times New Roman"/>
        <w:sz w:val="16"/>
        <w:szCs w:val="16"/>
        <w:lang w:val="pt-PT"/>
      </w:rPr>
    </w:pPr>
  </w:p>
  <w:p w14:paraId="69FEB11A" w14:textId="77777777" w:rsidR="00E47534" w:rsidRDefault="00E47534" w:rsidP="008806F7">
    <w:pPr>
      <w:spacing w:after="0" w:line="240" w:lineRule="auto"/>
      <w:jc w:val="center"/>
      <w:rPr>
        <w:rFonts w:ascii="Times New Roman" w:hAnsi="Times New Roman"/>
        <w:sz w:val="16"/>
        <w:szCs w:val="16"/>
        <w:lang w:val="pt-PT"/>
      </w:rPr>
    </w:pPr>
  </w:p>
  <w:p w14:paraId="6ADD22FC" w14:textId="77777777" w:rsidR="00E47534" w:rsidRDefault="00E47534" w:rsidP="008806F7">
    <w:pPr>
      <w:spacing w:after="0" w:line="240" w:lineRule="auto"/>
      <w:jc w:val="center"/>
      <w:rPr>
        <w:rFonts w:ascii="Times New Roman" w:hAnsi="Times New Roman"/>
        <w:sz w:val="16"/>
        <w:szCs w:val="16"/>
        <w:lang w:val="pt-PT"/>
      </w:rPr>
    </w:pPr>
  </w:p>
  <w:p w14:paraId="40941702" w14:textId="77777777" w:rsidR="00E47534" w:rsidRDefault="00E47534" w:rsidP="008806F7">
    <w:pPr>
      <w:spacing w:after="0" w:line="240" w:lineRule="auto"/>
      <w:jc w:val="center"/>
      <w:rPr>
        <w:rFonts w:ascii="Times New Roman" w:hAnsi="Times New Roman"/>
        <w:sz w:val="16"/>
        <w:szCs w:val="16"/>
        <w:lang w:val="pt-PT"/>
      </w:rPr>
    </w:pPr>
  </w:p>
  <w:p w14:paraId="0C436C24" w14:textId="77777777" w:rsidR="008806F7" w:rsidRPr="00B83BCB" w:rsidRDefault="006902F3" w:rsidP="008806F7">
    <w:pPr>
      <w:spacing w:after="0" w:line="240" w:lineRule="auto"/>
      <w:jc w:val="center"/>
      <w:rPr>
        <w:rFonts w:ascii="Times New Roman" w:hAnsi="Times New Roman"/>
        <w:sz w:val="16"/>
        <w:szCs w:val="16"/>
        <w:lang w:val="pt-PT"/>
      </w:rPr>
    </w:pPr>
    <w:r w:rsidRPr="00B83BCB">
      <w:rPr>
        <w:noProof/>
        <w:sz w:val="16"/>
        <w:szCs w:val="16"/>
        <w:lang w:eastAsia="en-US"/>
      </w:rPr>
      <w:drawing>
        <wp:anchor distT="0" distB="0" distL="114300" distR="114300" simplePos="0" relativeHeight="251656704" behindDoc="1" locked="0" layoutInCell="1" allowOverlap="1" wp14:anchorId="5F82D16E" wp14:editId="38A946FF">
          <wp:simplePos x="0" y="0"/>
          <wp:positionH relativeFrom="column">
            <wp:posOffset>2147570</wp:posOffset>
          </wp:positionH>
          <wp:positionV relativeFrom="paragraph">
            <wp:posOffset>-437515</wp:posOffset>
          </wp:positionV>
          <wp:extent cx="1671320" cy="431165"/>
          <wp:effectExtent l="0" t="0" r="0" b="0"/>
          <wp:wrapSquare wrapText="bothSides"/>
          <wp:docPr id="3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1320" cy="431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806F7" w:rsidRPr="00B83BCB">
      <w:rPr>
        <w:rFonts w:ascii="Times New Roman" w:hAnsi="Times New Roman"/>
        <w:sz w:val="16"/>
        <w:szCs w:val="16"/>
        <w:lang w:val="pt-PT"/>
      </w:rPr>
      <w:t>Palacio do Governo - Edificio nº 1 - Avenida Marginal, Dili, TIMOR-Leste</w:t>
    </w:r>
  </w:p>
  <w:p w14:paraId="11984E57" w14:textId="77777777" w:rsidR="008806F7" w:rsidRPr="00B83BCB" w:rsidRDefault="00EB56B0" w:rsidP="008806F7">
    <w:pPr>
      <w:pStyle w:val="Footer"/>
      <w:jc w:val="center"/>
      <w:rPr>
        <w:lang w:val="pt-PT"/>
      </w:rPr>
    </w:pPr>
    <w:hyperlink r:id="rId2" w:history="1">
      <w:r w:rsidR="008806F7" w:rsidRPr="00B83BCB">
        <w:rPr>
          <w:rStyle w:val="Hyperlink"/>
          <w:rFonts w:ascii="Times New Roman" w:hAnsi="Times New Roman"/>
          <w:sz w:val="16"/>
          <w:szCs w:val="16"/>
          <w:lang w:val="pt-PT"/>
        </w:rPr>
        <w:t>http://tic.gov.tl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50A500" w14:textId="77777777" w:rsidR="006F5962" w:rsidRDefault="006F5962" w:rsidP="006F5962">
    <w:pPr>
      <w:spacing w:after="0" w:line="240" w:lineRule="auto"/>
      <w:jc w:val="center"/>
      <w:rPr>
        <w:rFonts w:ascii="Times New Roman" w:hAnsi="Times New Roman"/>
        <w:sz w:val="16"/>
        <w:szCs w:val="16"/>
        <w:lang w:val="pt-PT"/>
      </w:rPr>
    </w:pPr>
  </w:p>
  <w:p w14:paraId="12D6D33C" w14:textId="77777777" w:rsidR="006F5962" w:rsidRDefault="006F5962" w:rsidP="006F5962">
    <w:pPr>
      <w:spacing w:after="0" w:line="240" w:lineRule="auto"/>
      <w:jc w:val="center"/>
      <w:rPr>
        <w:rFonts w:ascii="Times New Roman" w:hAnsi="Times New Roman"/>
        <w:sz w:val="16"/>
        <w:szCs w:val="16"/>
        <w:lang w:val="pt-PT"/>
      </w:rPr>
    </w:pPr>
  </w:p>
  <w:p w14:paraId="56725D4B" w14:textId="77777777" w:rsidR="006F5962" w:rsidRDefault="006F5962" w:rsidP="006F5962">
    <w:pPr>
      <w:spacing w:after="0" w:line="240" w:lineRule="auto"/>
      <w:jc w:val="center"/>
      <w:rPr>
        <w:rFonts w:ascii="Times New Roman" w:hAnsi="Times New Roman"/>
        <w:sz w:val="16"/>
        <w:szCs w:val="16"/>
        <w:lang w:val="pt-PT"/>
      </w:rPr>
    </w:pPr>
  </w:p>
  <w:p w14:paraId="7C71DE6F" w14:textId="77777777" w:rsidR="006F5962" w:rsidRDefault="006F5962" w:rsidP="006F5962">
    <w:pPr>
      <w:spacing w:after="0" w:line="240" w:lineRule="auto"/>
      <w:jc w:val="center"/>
      <w:rPr>
        <w:rFonts w:ascii="Times New Roman" w:hAnsi="Times New Roman"/>
        <w:sz w:val="16"/>
        <w:szCs w:val="16"/>
        <w:lang w:val="pt-PT"/>
      </w:rPr>
    </w:pPr>
  </w:p>
  <w:p w14:paraId="376F4083" w14:textId="77777777" w:rsidR="006F5962" w:rsidRPr="00B83BCB" w:rsidRDefault="006902F3" w:rsidP="006F5962">
    <w:pPr>
      <w:spacing w:after="0" w:line="240" w:lineRule="auto"/>
      <w:jc w:val="center"/>
      <w:rPr>
        <w:rFonts w:ascii="Times New Roman" w:hAnsi="Times New Roman"/>
        <w:sz w:val="16"/>
        <w:szCs w:val="16"/>
        <w:lang w:val="pt-PT"/>
      </w:rPr>
    </w:pPr>
    <w:r w:rsidRPr="00B83BCB">
      <w:rPr>
        <w:noProof/>
        <w:sz w:val="16"/>
        <w:szCs w:val="16"/>
        <w:lang w:eastAsia="en-US"/>
      </w:rPr>
      <w:drawing>
        <wp:anchor distT="0" distB="0" distL="114300" distR="114300" simplePos="0" relativeHeight="251658752" behindDoc="1" locked="0" layoutInCell="1" allowOverlap="1" wp14:anchorId="11543CF6" wp14:editId="67B36FB9">
          <wp:simplePos x="0" y="0"/>
          <wp:positionH relativeFrom="column">
            <wp:posOffset>2116455</wp:posOffset>
          </wp:positionH>
          <wp:positionV relativeFrom="paragraph">
            <wp:posOffset>-211455</wp:posOffset>
          </wp:positionV>
          <wp:extent cx="1671320" cy="431165"/>
          <wp:effectExtent l="0" t="0" r="0" b="0"/>
          <wp:wrapSquare wrapText="bothSides"/>
          <wp:docPr id="1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1320" cy="431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F5962" w:rsidRPr="00B83BCB">
      <w:rPr>
        <w:rFonts w:ascii="Times New Roman" w:hAnsi="Times New Roman"/>
        <w:sz w:val="16"/>
        <w:szCs w:val="16"/>
        <w:lang w:val="pt-PT"/>
      </w:rPr>
      <w:t>Palacio do Governo - Edificio nº 1 - Avenida Marginal, Dili, TIMOR-Leste</w:t>
    </w:r>
    <w:r w:rsidR="006F5962">
      <w:rPr>
        <w:rFonts w:ascii="Times New Roman" w:hAnsi="Times New Roman"/>
        <w:sz w:val="16"/>
        <w:szCs w:val="16"/>
        <w:lang w:val="pt-PT"/>
      </w:rPr>
      <w:tab/>
    </w:r>
  </w:p>
  <w:p w14:paraId="420AA28E" w14:textId="77777777" w:rsidR="006F5962" w:rsidRDefault="006F5962" w:rsidP="006F5962">
    <w:pPr>
      <w:pStyle w:val="Footer"/>
    </w:pPr>
    <w:r>
      <w:rPr>
        <w:rFonts w:ascii="Times New Roman" w:hAnsi="Times New Roman"/>
        <w:sz w:val="16"/>
        <w:szCs w:val="16"/>
        <w:lang w:val="pt-PT"/>
      </w:rPr>
      <w:tab/>
    </w:r>
    <w:hyperlink r:id="rId2" w:history="1">
      <w:r w:rsidRPr="00946D0F">
        <w:rPr>
          <w:rStyle w:val="Hyperlink"/>
          <w:rFonts w:ascii="Times New Roman" w:hAnsi="Times New Roman"/>
          <w:sz w:val="16"/>
          <w:szCs w:val="16"/>
          <w:lang w:val="pt-PT"/>
        </w:rPr>
        <w:t>http://tic.gov.tl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CF856A" w14:textId="77777777" w:rsidR="00EB56B0" w:rsidRDefault="00EB56B0" w:rsidP="008806F7">
      <w:pPr>
        <w:spacing w:after="0" w:line="240" w:lineRule="auto"/>
      </w:pPr>
      <w:r>
        <w:separator/>
      </w:r>
    </w:p>
  </w:footnote>
  <w:footnote w:type="continuationSeparator" w:id="0">
    <w:p w14:paraId="305B956C" w14:textId="77777777" w:rsidR="00EB56B0" w:rsidRDefault="00EB56B0" w:rsidP="008806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ABF53A" w14:textId="77777777" w:rsidR="00FF47C0" w:rsidRDefault="00FF47C0" w:rsidP="003A01E7">
    <w:pPr>
      <w:pStyle w:val="Header"/>
      <w:tabs>
        <w:tab w:val="clear" w:pos="4680"/>
        <w:tab w:val="clear" w:pos="9360"/>
        <w:tab w:val="left" w:pos="4208"/>
      </w:tabs>
      <w:rPr>
        <w:rFonts w:ascii="Century" w:hAnsi="Century"/>
      </w:rPr>
    </w:pPr>
  </w:p>
  <w:p w14:paraId="65EB9619" w14:textId="77777777" w:rsidR="00FF47C0" w:rsidRDefault="00FF47C0" w:rsidP="008806F7">
    <w:pPr>
      <w:pStyle w:val="Header"/>
      <w:rPr>
        <w:rFonts w:ascii="Century" w:hAnsi="Century"/>
      </w:rPr>
    </w:pPr>
  </w:p>
  <w:p w14:paraId="19EA29BB" w14:textId="77777777" w:rsidR="008806F7" w:rsidRPr="008806F7" w:rsidRDefault="00FF47C0" w:rsidP="008806F7">
    <w:pPr>
      <w:pStyle w:val="Header"/>
      <w:rPr>
        <w:rFonts w:ascii="Century" w:hAnsi="Century"/>
      </w:rPr>
    </w:pPr>
    <w:r>
      <w:rPr>
        <w:rFonts w:ascii="Century" w:hAnsi="Century"/>
      </w:rPr>
      <w:tab/>
    </w:r>
    <w:r>
      <w:rPr>
        <w:rFonts w:ascii="Century" w:hAnsi="Century"/>
      </w:rPr>
      <w:tab/>
    </w:r>
    <w:r>
      <w:rPr>
        <w:rFonts w:ascii="Century" w:hAnsi="Century"/>
      </w:rPr>
      <w:tab/>
    </w:r>
    <w:r>
      <w:rPr>
        <w:rFonts w:ascii="Century" w:hAnsi="Century"/>
      </w:rPr>
      <w:tab/>
    </w:r>
    <w:r>
      <w:rPr>
        <w:rFonts w:ascii="Century" w:hAnsi="Century"/>
      </w:rPr>
      <w:tab/>
    </w:r>
    <w:r>
      <w:rPr>
        <w:rFonts w:ascii="Century" w:hAnsi="Century"/>
      </w:rPr>
      <w:tab/>
    </w:r>
    <w:r>
      <w:rPr>
        <w:rFonts w:ascii="Century" w:hAnsi="Century"/>
      </w:rPr>
      <w:tab/>
    </w:r>
    <w:r>
      <w:rPr>
        <w:rFonts w:ascii="Century" w:hAnsi="Century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C27F1E"/>
    <w:multiLevelType w:val="multilevel"/>
    <w:tmpl w:val="5BAE8760"/>
    <w:lvl w:ilvl="0">
      <w:start w:val="8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sz w:val="18"/>
        <w:szCs w:val="18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18"/>
        <w:szCs w:val="18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864" w:hanging="360"/>
      </w:pPr>
      <w:rPr>
        <w:rFonts w:ascii="Tahoma" w:hAnsi="Tahoma" w:cs="Tahoma" w:hint="default"/>
        <w:b w:val="0"/>
        <w:i w:val="0"/>
        <w:sz w:val="18"/>
        <w:szCs w:val="18"/>
      </w:rPr>
    </w:lvl>
    <w:lvl w:ilvl="3">
      <w:start w:val="1"/>
      <w:numFmt w:val="lowerRoman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6F7"/>
    <w:rsid w:val="00007D40"/>
    <w:rsid w:val="000762C2"/>
    <w:rsid w:val="00090957"/>
    <w:rsid w:val="000B6224"/>
    <w:rsid w:val="000C283A"/>
    <w:rsid w:val="000F0926"/>
    <w:rsid w:val="000F13D3"/>
    <w:rsid w:val="00125CA0"/>
    <w:rsid w:val="0013756B"/>
    <w:rsid w:val="00161B9A"/>
    <w:rsid w:val="0019444F"/>
    <w:rsid w:val="00195BD3"/>
    <w:rsid w:val="001B577D"/>
    <w:rsid w:val="001E04D0"/>
    <w:rsid w:val="001E3693"/>
    <w:rsid w:val="001E42DB"/>
    <w:rsid w:val="001F32DF"/>
    <w:rsid w:val="00205BA6"/>
    <w:rsid w:val="0021266C"/>
    <w:rsid w:val="002142C4"/>
    <w:rsid w:val="002346F1"/>
    <w:rsid w:val="00296259"/>
    <w:rsid w:val="002B48B3"/>
    <w:rsid w:val="002E3580"/>
    <w:rsid w:val="00305214"/>
    <w:rsid w:val="00310448"/>
    <w:rsid w:val="00343CDC"/>
    <w:rsid w:val="00385423"/>
    <w:rsid w:val="00386FA4"/>
    <w:rsid w:val="003A01E7"/>
    <w:rsid w:val="003B3CFA"/>
    <w:rsid w:val="003C5851"/>
    <w:rsid w:val="004311FC"/>
    <w:rsid w:val="0044034A"/>
    <w:rsid w:val="004925AA"/>
    <w:rsid w:val="00495A6F"/>
    <w:rsid w:val="00501E83"/>
    <w:rsid w:val="00505B18"/>
    <w:rsid w:val="00520D11"/>
    <w:rsid w:val="005433D9"/>
    <w:rsid w:val="00552790"/>
    <w:rsid w:val="00583F8D"/>
    <w:rsid w:val="005A2279"/>
    <w:rsid w:val="005B55DB"/>
    <w:rsid w:val="00607F80"/>
    <w:rsid w:val="00687456"/>
    <w:rsid w:val="006902F3"/>
    <w:rsid w:val="006B23EC"/>
    <w:rsid w:val="006C0027"/>
    <w:rsid w:val="006C51D9"/>
    <w:rsid w:val="006D17B8"/>
    <w:rsid w:val="006E58FF"/>
    <w:rsid w:val="006F5962"/>
    <w:rsid w:val="00751672"/>
    <w:rsid w:val="0076284A"/>
    <w:rsid w:val="00795604"/>
    <w:rsid w:val="00834B04"/>
    <w:rsid w:val="00851A81"/>
    <w:rsid w:val="008733DB"/>
    <w:rsid w:val="008758AC"/>
    <w:rsid w:val="008806F7"/>
    <w:rsid w:val="00933320"/>
    <w:rsid w:val="00937C17"/>
    <w:rsid w:val="009465BA"/>
    <w:rsid w:val="009954D5"/>
    <w:rsid w:val="009B2C90"/>
    <w:rsid w:val="009D4269"/>
    <w:rsid w:val="009E2DFA"/>
    <w:rsid w:val="009F5109"/>
    <w:rsid w:val="00A1270C"/>
    <w:rsid w:val="00A14E35"/>
    <w:rsid w:val="00A41DF2"/>
    <w:rsid w:val="00A47B67"/>
    <w:rsid w:val="00A52101"/>
    <w:rsid w:val="00AC0CA0"/>
    <w:rsid w:val="00AC4207"/>
    <w:rsid w:val="00AC5F65"/>
    <w:rsid w:val="00AE3CC2"/>
    <w:rsid w:val="00AF24BB"/>
    <w:rsid w:val="00B010B9"/>
    <w:rsid w:val="00B061E3"/>
    <w:rsid w:val="00B140CC"/>
    <w:rsid w:val="00B17BF2"/>
    <w:rsid w:val="00B645A1"/>
    <w:rsid w:val="00B64CE0"/>
    <w:rsid w:val="00B812A4"/>
    <w:rsid w:val="00B81931"/>
    <w:rsid w:val="00B83BCB"/>
    <w:rsid w:val="00B94C5C"/>
    <w:rsid w:val="00B952C3"/>
    <w:rsid w:val="00B95697"/>
    <w:rsid w:val="00BA3374"/>
    <w:rsid w:val="00BA63CC"/>
    <w:rsid w:val="00BD350B"/>
    <w:rsid w:val="00C01AC5"/>
    <w:rsid w:val="00C072F3"/>
    <w:rsid w:val="00C101C1"/>
    <w:rsid w:val="00C10CBF"/>
    <w:rsid w:val="00C17A22"/>
    <w:rsid w:val="00C321A9"/>
    <w:rsid w:val="00C32FA1"/>
    <w:rsid w:val="00C35E5A"/>
    <w:rsid w:val="00C43531"/>
    <w:rsid w:val="00C60ACB"/>
    <w:rsid w:val="00CA6A35"/>
    <w:rsid w:val="00CA6D44"/>
    <w:rsid w:val="00CD5089"/>
    <w:rsid w:val="00CE3C80"/>
    <w:rsid w:val="00CE59CD"/>
    <w:rsid w:val="00D619A8"/>
    <w:rsid w:val="00D61D8E"/>
    <w:rsid w:val="00E04A92"/>
    <w:rsid w:val="00E11C54"/>
    <w:rsid w:val="00E47534"/>
    <w:rsid w:val="00E71160"/>
    <w:rsid w:val="00E756A8"/>
    <w:rsid w:val="00E87314"/>
    <w:rsid w:val="00EA43B0"/>
    <w:rsid w:val="00EB56B0"/>
    <w:rsid w:val="00EC794B"/>
    <w:rsid w:val="00EE005D"/>
    <w:rsid w:val="00EF5C8E"/>
    <w:rsid w:val="00F2077F"/>
    <w:rsid w:val="00F5008D"/>
    <w:rsid w:val="00F5485A"/>
    <w:rsid w:val="00F62F45"/>
    <w:rsid w:val="00F868F8"/>
    <w:rsid w:val="00F922E8"/>
    <w:rsid w:val="00F92F99"/>
    <w:rsid w:val="00FA090C"/>
    <w:rsid w:val="00FA65FC"/>
    <w:rsid w:val="00FF47C0"/>
    <w:rsid w:val="00FF5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AC26EA"/>
  <w15:chartTrackingRefBased/>
  <w15:docId w15:val="{0312BDA6-EF26-6E4C-BE4F-97D3F022B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06F7"/>
    <w:pPr>
      <w:spacing w:after="200" w:line="276" w:lineRule="auto"/>
    </w:pPr>
    <w:rPr>
      <w:rFonts w:eastAsia="Times New Roman"/>
      <w:sz w:val="22"/>
      <w:szCs w:val="22"/>
      <w:lang w:eastAsia="pt-PT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A6D44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806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06F7"/>
  </w:style>
  <w:style w:type="paragraph" w:styleId="Footer">
    <w:name w:val="footer"/>
    <w:basedOn w:val="Normal"/>
    <w:link w:val="FooterChar"/>
    <w:uiPriority w:val="99"/>
    <w:unhideWhenUsed/>
    <w:rsid w:val="008806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6F7"/>
  </w:style>
  <w:style w:type="character" w:styleId="Hyperlink">
    <w:name w:val="Hyperlink"/>
    <w:uiPriority w:val="99"/>
    <w:unhideWhenUsed/>
    <w:rsid w:val="008806F7"/>
    <w:rPr>
      <w:color w:val="0563C1"/>
      <w:u w:val="single"/>
    </w:rPr>
  </w:style>
  <w:style w:type="paragraph" w:styleId="NoSpacing">
    <w:name w:val="No Spacing"/>
    <w:uiPriority w:val="1"/>
    <w:qFormat/>
    <w:rsid w:val="001F32DF"/>
    <w:rPr>
      <w:rFonts w:eastAsia="Times New Roman"/>
      <w:sz w:val="22"/>
      <w:szCs w:val="22"/>
      <w:lang w:eastAsia="pt-PT" w:bidi="ar-SA"/>
    </w:rPr>
  </w:style>
  <w:style w:type="table" w:styleId="TableGrid">
    <w:name w:val="Table Grid"/>
    <w:basedOn w:val="TableNormal"/>
    <w:uiPriority w:val="39"/>
    <w:rsid w:val="00501E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6F5962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6F5962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CA6D44"/>
    <w:rPr>
      <w:rFonts w:ascii="Calibri Light" w:eastAsia="Times New Roman" w:hAnsi="Calibri Light" w:cs="Times New Roman"/>
      <w:b/>
      <w:bCs/>
      <w:kern w:val="32"/>
      <w:sz w:val="32"/>
      <w:szCs w:val="32"/>
      <w:lang w:eastAsia="pt-PT"/>
    </w:rPr>
  </w:style>
  <w:style w:type="paragraph" w:customStyle="1" w:styleId="Header2-SubClauses">
    <w:name w:val="Header 2 - SubClauses"/>
    <w:basedOn w:val="Normal"/>
    <w:link w:val="Header2-SubClausesCharChar"/>
    <w:rsid w:val="00795604"/>
    <w:pPr>
      <w:tabs>
        <w:tab w:val="num" w:pos="504"/>
      </w:tabs>
      <w:spacing w:line="240" w:lineRule="auto"/>
      <w:ind w:left="504" w:hanging="504"/>
    </w:pPr>
    <w:rPr>
      <w:rFonts w:ascii="Arial" w:hAnsi="Arial" w:cs="Arial"/>
      <w:sz w:val="20"/>
      <w:szCs w:val="20"/>
      <w:lang w:eastAsia="en-US"/>
    </w:rPr>
  </w:style>
  <w:style w:type="character" w:customStyle="1" w:styleId="Header2-SubClausesCharChar">
    <w:name w:val="Header 2 - SubClauses Char Char"/>
    <w:link w:val="Header2-SubClauses"/>
    <w:rsid w:val="00795604"/>
    <w:rPr>
      <w:rFonts w:ascii="Arial" w:eastAsia="Times New Roman" w:hAnsi="Arial" w:cs="Arial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tic.gov.tl" TargetMode="External"/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tic.gov.tl" TargetMode="External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Links>
    <vt:vector size="12" baseType="variant">
      <vt:variant>
        <vt:i4>7733347</vt:i4>
      </vt:variant>
      <vt:variant>
        <vt:i4>3</vt:i4>
      </vt:variant>
      <vt:variant>
        <vt:i4>0</vt:i4>
      </vt:variant>
      <vt:variant>
        <vt:i4>5</vt:i4>
      </vt:variant>
      <vt:variant>
        <vt:lpwstr>http://tic.gov.tl/</vt:lpwstr>
      </vt:variant>
      <vt:variant>
        <vt:lpwstr/>
      </vt:variant>
      <vt:variant>
        <vt:i4>7733347</vt:i4>
      </vt:variant>
      <vt:variant>
        <vt:i4>0</vt:i4>
      </vt:variant>
      <vt:variant>
        <vt:i4>0</vt:i4>
      </vt:variant>
      <vt:variant>
        <vt:i4>5</vt:i4>
      </vt:variant>
      <vt:variant>
        <vt:lpwstr>http://tic.gov.tl/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Da Frosa H Marques</dc:creator>
  <cp:keywords/>
  <dc:description/>
  <cp:lastModifiedBy>Mdfhmarques</cp:lastModifiedBy>
  <cp:revision>3</cp:revision>
  <cp:lastPrinted>2021-02-19T01:28:00Z</cp:lastPrinted>
  <dcterms:created xsi:type="dcterms:W3CDTF">2021-02-19T08:12:00Z</dcterms:created>
  <dcterms:modified xsi:type="dcterms:W3CDTF">2021-02-20T00:52:00Z</dcterms:modified>
</cp:coreProperties>
</file>